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540" w:rsidRDefault="00081FD5">
      <w:r>
        <w:rPr>
          <w:noProof/>
          <w:color w:val="FF0000"/>
        </w:rPr>
        <w:drawing>
          <wp:anchor distT="0" distB="0" distL="114300" distR="114300" simplePos="0" relativeHeight="251659264" behindDoc="1" locked="0" layoutInCell="1" allowOverlap="1" wp14:anchorId="3431C19E" wp14:editId="73DD8823">
            <wp:simplePos x="0" y="0"/>
            <wp:positionH relativeFrom="margin">
              <wp:align>right</wp:align>
            </wp:positionH>
            <wp:positionV relativeFrom="margin">
              <wp:align>top</wp:align>
            </wp:positionV>
            <wp:extent cx="507365" cy="52514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8417865.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7365" cy="525145"/>
                    </a:xfrm>
                    <a:prstGeom prst="rect">
                      <a:avLst/>
                    </a:prstGeom>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61312" behindDoc="1" locked="0" layoutInCell="1" allowOverlap="1" wp14:anchorId="1E6B8432" wp14:editId="1DBB4423">
            <wp:simplePos x="0" y="0"/>
            <wp:positionH relativeFrom="margin">
              <wp:align>left</wp:align>
            </wp:positionH>
            <wp:positionV relativeFrom="margin">
              <wp:align>top</wp:align>
            </wp:positionV>
            <wp:extent cx="507365" cy="525145"/>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8417865.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7365" cy="525145"/>
                    </a:xfrm>
                    <a:prstGeom prst="rect">
                      <a:avLst/>
                    </a:prstGeom>
                  </pic:spPr>
                </pic:pic>
              </a:graphicData>
            </a:graphic>
            <wp14:sizeRelH relativeFrom="page">
              <wp14:pctWidth>0</wp14:pctWidth>
            </wp14:sizeRelH>
            <wp14:sizeRelV relativeFrom="page">
              <wp14:pctHeight>0</wp14:pctHeight>
            </wp14:sizeRelV>
          </wp:anchor>
        </w:drawing>
      </w:r>
      <w:r w:rsidR="00AD03A2" w:rsidRPr="000F4097">
        <w:rPr>
          <w:noProof/>
          <w:sz w:val="24"/>
          <w:szCs w:val="24"/>
        </w:rPr>
        <w:drawing>
          <wp:anchor distT="0" distB="0" distL="114300" distR="114300" simplePos="0" relativeHeight="251658240" behindDoc="1" locked="0" layoutInCell="1" allowOverlap="1" wp14:anchorId="16569D43" wp14:editId="13DBDA2F">
            <wp:simplePos x="0" y="0"/>
            <wp:positionH relativeFrom="margin">
              <wp:posOffset>2700655</wp:posOffset>
            </wp:positionH>
            <wp:positionV relativeFrom="margin">
              <wp:posOffset>38100</wp:posOffset>
            </wp:positionV>
            <wp:extent cx="1666875" cy="7943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ports.jpg"/>
                    <pic:cNvPicPr/>
                  </pic:nvPicPr>
                  <pic:blipFill>
                    <a:blip r:embed="rId5">
                      <a:extLst>
                        <a:ext uri="{28A0092B-C50C-407E-A947-70E740481C1C}">
                          <a14:useLocalDpi xmlns:a14="http://schemas.microsoft.com/office/drawing/2010/main" val="0"/>
                        </a:ext>
                      </a:extLst>
                    </a:blip>
                    <a:stretch>
                      <a:fillRect/>
                    </a:stretch>
                  </pic:blipFill>
                  <pic:spPr>
                    <a:xfrm>
                      <a:off x="0" y="0"/>
                      <a:ext cx="1666875" cy="794385"/>
                    </a:xfrm>
                    <a:prstGeom prst="rect">
                      <a:avLst/>
                    </a:prstGeom>
                  </pic:spPr>
                </pic:pic>
              </a:graphicData>
            </a:graphic>
            <wp14:sizeRelH relativeFrom="margin">
              <wp14:pctWidth>0</wp14:pctWidth>
            </wp14:sizeRelH>
            <wp14:sizeRelV relativeFrom="margin">
              <wp14:pctHeight>0</wp14:pctHeight>
            </wp14:sizeRelV>
          </wp:anchor>
        </w:drawing>
      </w:r>
    </w:p>
    <w:p w:rsidR="00833540" w:rsidRDefault="00833540"/>
    <w:p w:rsidR="00081FD5" w:rsidRDefault="00081FD5"/>
    <w:p w:rsidR="000F4097" w:rsidRDefault="00833540" w:rsidP="000F4097">
      <w:pPr>
        <w:jc w:val="center"/>
        <w:rPr>
          <w:sz w:val="36"/>
          <w:szCs w:val="36"/>
        </w:rPr>
      </w:pPr>
      <w:r w:rsidRPr="000F4097">
        <w:rPr>
          <w:sz w:val="36"/>
          <w:szCs w:val="36"/>
        </w:rPr>
        <w:t xml:space="preserve">KINGMAN COUNTY </w:t>
      </w:r>
      <w:r w:rsidR="00443A5D">
        <w:rPr>
          <w:sz w:val="36"/>
          <w:szCs w:val="36"/>
        </w:rPr>
        <w:t xml:space="preserve">4-H SHOOTING SPORTS PROGRAM </w:t>
      </w:r>
    </w:p>
    <w:p w:rsidR="003C4793" w:rsidRPr="0011603B" w:rsidRDefault="000F4097" w:rsidP="000F4097">
      <w:pPr>
        <w:jc w:val="center"/>
      </w:pPr>
      <w:r w:rsidRPr="0011603B">
        <w:t xml:space="preserve">Kingman County young people will learn basic skills to enjoy a lifetime activity- Shooting Sports. If you want to learn more about a shooting program for youngsters between the ages of </w:t>
      </w:r>
      <w:r w:rsidR="000A3D6C">
        <w:t>8</w:t>
      </w:r>
      <w:r w:rsidRPr="0011603B">
        <w:t xml:space="preserve"> and 1</w:t>
      </w:r>
      <w:r w:rsidR="0011603B" w:rsidRPr="0011603B">
        <w:t>8, take a look at this document.</w:t>
      </w:r>
    </w:p>
    <w:p w:rsidR="000F4097" w:rsidRDefault="000F4097" w:rsidP="000F4097">
      <w:pPr>
        <w:jc w:val="center"/>
        <w:rPr>
          <w:b/>
          <w:sz w:val="28"/>
          <w:szCs w:val="28"/>
        </w:rPr>
      </w:pPr>
      <w:r>
        <w:rPr>
          <w:b/>
          <w:sz w:val="28"/>
          <w:szCs w:val="28"/>
        </w:rPr>
        <w:t>ENROLLMENT</w:t>
      </w:r>
    </w:p>
    <w:p w:rsidR="00081FD5" w:rsidRDefault="00AD03A2" w:rsidP="000F4097">
      <w:pPr>
        <w:pStyle w:val="NoSpacing"/>
        <w:jc w:val="both"/>
      </w:pPr>
      <w:r w:rsidRPr="00AD03A2">
        <w:t>All shooters must be eight years old by January 1 of the current year to participate.</w:t>
      </w:r>
      <w:r>
        <w:t xml:space="preserve"> </w:t>
      </w:r>
      <w:r w:rsidR="000F4097">
        <w:t>Complete the Registration Form in addition to your online 4-H enrollment procedures including the online Participation form.</w:t>
      </w:r>
      <w:r w:rsidR="000A3D6C">
        <w:t xml:space="preserve"> In order to participate in any </w:t>
      </w:r>
      <w:bookmarkStart w:id="0" w:name="_GoBack"/>
      <w:bookmarkEnd w:id="0"/>
      <w:r w:rsidR="001F43D5">
        <w:t>discipline,</w:t>
      </w:r>
      <w:r w:rsidR="000A3D6C">
        <w:t xml:space="preserve"> the 4-H Shooting Sports Safety Course is required. </w:t>
      </w:r>
      <w:r w:rsidR="000F4097">
        <w:t xml:space="preserve"> An online enrollment without a complete Registration form, participation form or attendance at one of the two offered safety meetings will result in an incomplete registration and a hold will be placed on the youth’s participation. Fees must be paid to the Kingman County Shooting Sports account at the time of registration. Fees will be used to offset the cost of supplies and equipment. Use of any personally owned equipment must be approved by the certified discipline instructor and may require an inspection by a gunsmith as applicable. Pre-enrollment is required for all disciplines.</w:t>
      </w:r>
    </w:p>
    <w:p w:rsidR="00AD03A2" w:rsidRDefault="00AD03A2" w:rsidP="000F4097">
      <w:pPr>
        <w:pStyle w:val="NoSpacing"/>
        <w:jc w:val="both"/>
      </w:pPr>
    </w:p>
    <w:p w:rsidR="00081FD5" w:rsidRDefault="00081FD5" w:rsidP="000F4097">
      <w:pPr>
        <w:pStyle w:val="NoSpacing"/>
        <w:jc w:val="both"/>
      </w:pPr>
    </w:p>
    <w:p w:rsidR="00081FD5" w:rsidRPr="00081FD5" w:rsidRDefault="00081FD5" w:rsidP="00081FD5">
      <w:pPr>
        <w:pStyle w:val="NoSpacing"/>
        <w:ind w:firstLine="720"/>
        <w:jc w:val="center"/>
        <w:rPr>
          <w:rFonts w:ascii="Arial Black" w:hAnsi="Arial Black"/>
          <w:sz w:val="28"/>
          <w:szCs w:val="28"/>
        </w:rPr>
      </w:pPr>
      <w:r w:rsidRPr="00081FD5">
        <w:rPr>
          <w:rFonts w:ascii="Arial Black" w:hAnsi="Arial Black"/>
          <w:sz w:val="28"/>
          <w:szCs w:val="28"/>
        </w:rPr>
        <w:t>DISCIPLINES OFFERED</w:t>
      </w:r>
    </w:p>
    <w:p w:rsidR="000A3D6C" w:rsidRDefault="000A3D6C" w:rsidP="00081FD5">
      <w:pPr>
        <w:pStyle w:val="NoSpacing"/>
        <w:jc w:val="center"/>
        <w:rPr>
          <w:color w:val="FF0000"/>
        </w:rPr>
      </w:pPr>
    </w:p>
    <w:tbl>
      <w:tblPr>
        <w:tblStyle w:val="TableGrid"/>
        <w:tblpPr w:leftFromText="180" w:rightFromText="180" w:vertAnchor="text" w:horzAnchor="margin" w:tblpY="43"/>
        <w:tblW w:w="10998" w:type="dxa"/>
        <w:tblLook w:val="04A0" w:firstRow="1" w:lastRow="0" w:firstColumn="1" w:lastColumn="0" w:noHBand="0" w:noVBand="1"/>
      </w:tblPr>
      <w:tblGrid>
        <w:gridCol w:w="3438"/>
        <w:gridCol w:w="3870"/>
        <w:gridCol w:w="3690"/>
      </w:tblGrid>
      <w:tr w:rsidR="000A3D6C" w:rsidTr="000A3D6C">
        <w:trPr>
          <w:trHeight w:val="2867"/>
        </w:trPr>
        <w:tc>
          <w:tcPr>
            <w:tcW w:w="3438" w:type="dxa"/>
          </w:tcPr>
          <w:p w:rsidR="000A3D6C" w:rsidRPr="00081FD5" w:rsidRDefault="000A3D6C" w:rsidP="000A3D6C">
            <w:pPr>
              <w:pStyle w:val="NoSpacing"/>
              <w:jc w:val="center"/>
              <w:rPr>
                <w:b/>
              </w:rPr>
            </w:pPr>
            <w:r w:rsidRPr="00081FD5">
              <w:rPr>
                <w:b/>
              </w:rPr>
              <w:t>BB-GUN SAFETY COURSE</w:t>
            </w:r>
          </w:p>
          <w:p w:rsidR="000A3D6C" w:rsidRDefault="000A3D6C" w:rsidP="000A3D6C">
            <w:pPr>
              <w:pStyle w:val="NoSpacing"/>
              <w:jc w:val="center"/>
            </w:pPr>
          </w:p>
          <w:p w:rsidR="000A3D6C" w:rsidRDefault="000A3D6C" w:rsidP="000A3D6C">
            <w:pPr>
              <w:pStyle w:val="NoSpacing"/>
              <w:jc w:val="center"/>
            </w:pPr>
            <w:r>
              <w:t>This will be offered during the initial sessions. It is recommended as a refresher to novice shooters as well as shooters new to the program.</w:t>
            </w:r>
            <w:r>
              <w:t xml:space="preserve"> Ages 8-14.</w:t>
            </w:r>
          </w:p>
          <w:p w:rsidR="000A3D6C" w:rsidRDefault="000A3D6C" w:rsidP="000A3D6C">
            <w:pPr>
              <w:pStyle w:val="NoSpacing"/>
              <w:jc w:val="center"/>
            </w:pPr>
          </w:p>
        </w:tc>
        <w:tc>
          <w:tcPr>
            <w:tcW w:w="3870" w:type="dxa"/>
          </w:tcPr>
          <w:p w:rsidR="000A3D6C" w:rsidRPr="00081FD5" w:rsidRDefault="000A3D6C" w:rsidP="000A3D6C">
            <w:pPr>
              <w:pStyle w:val="NoSpacing"/>
              <w:jc w:val="center"/>
              <w:rPr>
                <w:b/>
              </w:rPr>
            </w:pPr>
            <w:r w:rsidRPr="00081FD5">
              <w:rPr>
                <w:b/>
              </w:rPr>
              <w:t>AIR RIFLE</w:t>
            </w:r>
          </w:p>
          <w:p w:rsidR="000A3D6C" w:rsidRDefault="000A3D6C" w:rsidP="000A3D6C">
            <w:pPr>
              <w:pStyle w:val="NoSpacing"/>
              <w:jc w:val="center"/>
            </w:pPr>
          </w:p>
          <w:p w:rsidR="000A3D6C" w:rsidRDefault="000A3D6C" w:rsidP="000A3D6C">
            <w:pPr>
              <w:pStyle w:val="NoSpacing"/>
              <w:jc w:val="center"/>
            </w:pPr>
            <w:r>
              <w:t>Ages 8-18. Learn basic and advanced rifle shooting skills and safety. Shooting methods for all calibers’ and types from plinking to hunting to 4-H competition. Basic, Intermediate and Advanced shooting will be covered.</w:t>
            </w:r>
          </w:p>
        </w:tc>
        <w:tc>
          <w:tcPr>
            <w:tcW w:w="3690" w:type="dxa"/>
          </w:tcPr>
          <w:p w:rsidR="000A3D6C" w:rsidRPr="00081FD5" w:rsidRDefault="000A3D6C" w:rsidP="000A3D6C">
            <w:pPr>
              <w:pStyle w:val="NoSpacing"/>
              <w:jc w:val="center"/>
              <w:rPr>
                <w:b/>
              </w:rPr>
            </w:pPr>
            <w:r w:rsidRPr="00081FD5">
              <w:rPr>
                <w:b/>
              </w:rPr>
              <w:t>AIR PISTOL</w:t>
            </w:r>
          </w:p>
          <w:p w:rsidR="000A3D6C" w:rsidRDefault="000A3D6C" w:rsidP="000A3D6C">
            <w:pPr>
              <w:pStyle w:val="NoSpacing"/>
              <w:jc w:val="center"/>
            </w:pPr>
          </w:p>
          <w:p w:rsidR="000A3D6C" w:rsidRDefault="000A3D6C" w:rsidP="000A3D6C">
            <w:pPr>
              <w:pStyle w:val="NoSpacing"/>
              <w:jc w:val="center"/>
            </w:pPr>
            <w:r>
              <w:t>Ages 8-18. Learn basic and advanced pistol shooting skills and safety. Participation in 4-H competition. Basic, Intermediate, and Advanced shooting will be covered.</w:t>
            </w:r>
          </w:p>
        </w:tc>
      </w:tr>
      <w:tr w:rsidR="000A3D6C" w:rsidTr="000A3D6C">
        <w:trPr>
          <w:trHeight w:val="1816"/>
        </w:trPr>
        <w:tc>
          <w:tcPr>
            <w:tcW w:w="3438" w:type="dxa"/>
          </w:tcPr>
          <w:p w:rsidR="000A3D6C" w:rsidRPr="00081FD5" w:rsidRDefault="000A3D6C" w:rsidP="000A3D6C">
            <w:pPr>
              <w:pStyle w:val="NoSpacing"/>
              <w:jc w:val="center"/>
              <w:rPr>
                <w:b/>
              </w:rPr>
            </w:pPr>
            <w:r w:rsidRPr="00081FD5">
              <w:rPr>
                <w:b/>
              </w:rPr>
              <w:t>BB GUN</w:t>
            </w:r>
          </w:p>
          <w:p w:rsidR="000A3D6C" w:rsidRDefault="000A3D6C" w:rsidP="000A3D6C">
            <w:pPr>
              <w:pStyle w:val="NoSpacing"/>
              <w:jc w:val="center"/>
            </w:pPr>
          </w:p>
          <w:p w:rsidR="000A3D6C" w:rsidRDefault="000A3D6C" w:rsidP="000A3D6C">
            <w:pPr>
              <w:pStyle w:val="NoSpacing"/>
              <w:jc w:val="center"/>
            </w:pPr>
            <w:r>
              <w:t>Ages 8-14. Learn basic rifle shooting skills and safety.</w:t>
            </w:r>
          </w:p>
        </w:tc>
        <w:tc>
          <w:tcPr>
            <w:tcW w:w="3870" w:type="dxa"/>
          </w:tcPr>
          <w:p w:rsidR="000A3D6C" w:rsidRPr="00081FD5" w:rsidRDefault="000A3D6C" w:rsidP="000A3D6C">
            <w:pPr>
              <w:pStyle w:val="NoSpacing"/>
              <w:jc w:val="center"/>
              <w:rPr>
                <w:b/>
              </w:rPr>
            </w:pPr>
            <w:r w:rsidRPr="00081FD5">
              <w:rPr>
                <w:b/>
              </w:rPr>
              <w:t>ARCHERY</w:t>
            </w:r>
          </w:p>
          <w:p w:rsidR="000A3D6C" w:rsidRDefault="000A3D6C" w:rsidP="000A3D6C">
            <w:pPr>
              <w:pStyle w:val="NoSpacing"/>
              <w:jc w:val="center"/>
            </w:pPr>
          </w:p>
          <w:p w:rsidR="000A3D6C" w:rsidRDefault="000A3D6C" w:rsidP="000A3D6C">
            <w:pPr>
              <w:pStyle w:val="NoSpacing"/>
              <w:jc w:val="center"/>
            </w:pPr>
            <w:r>
              <w:t>Ages 8-18. Learn basic of shooting a bow, the progress to target shooting, hunting, and 4-H competitive shooting. Basic, Intermediate, and Advanced shooting will be covered.</w:t>
            </w:r>
          </w:p>
          <w:p w:rsidR="000A3D6C" w:rsidRDefault="000A3D6C" w:rsidP="000A3D6C">
            <w:pPr>
              <w:pStyle w:val="NoSpacing"/>
              <w:jc w:val="center"/>
            </w:pPr>
          </w:p>
        </w:tc>
        <w:tc>
          <w:tcPr>
            <w:tcW w:w="3690" w:type="dxa"/>
          </w:tcPr>
          <w:p w:rsidR="000A3D6C" w:rsidRPr="00081FD5" w:rsidRDefault="000A3D6C" w:rsidP="000A3D6C">
            <w:pPr>
              <w:pStyle w:val="NoSpacing"/>
              <w:jc w:val="center"/>
              <w:rPr>
                <w:b/>
              </w:rPr>
            </w:pPr>
            <w:r w:rsidRPr="00081FD5">
              <w:rPr>
                <w:b/>
              </w:rPr>
              <w:t>SHOTGUN</w:t>
            </w:r>
          </w:p>
          <w:p w:rsidR="000A3D6C" w:rsidRDefault="000A3D6C" w:rsidP="000A3D6C">
            <w:pPr>
              <w:pStyle w:val="NoSpacing"/>
              <w:jc w:val="center"/>
            </w:pPr>
          </w:p>
          <w:p w:rsidR="000A3D6C" w:rsidRDefault="000A3D6C" w:rsidP="000A3D6C">
            <w:pPr>
              <w:pStyle w:val="NoSpacing"/>
              <w:jc w:val="center"/>
            </w:pPr>
            <w:r>
              <w:t>Ages 12 -18. Learn basic and advanced shotgun skills and safety. Progress to advanced skill levels, learn to shoot trap and skeet, and learn to hunt wild game if you wish and 4-H competitive shooting.</w:t>
            </w:r>
          </w:p>
        </w:tc>
      </w:tr>
    </w:tbl>
    <w:p w:rsidR="000A3D6C" w:rsidRDefault="000A3D6C" w:rsidP="00081FD5">
      <w:pPr>
        <w:pStyle w:val="NoSpacing"/>
        <w:jc w:val="center"/>
        <w:rPr>
          <w:color w:val="FF0000"/>
        </w:rPr>
      </w:pPr>
    </w:p>
    <w:p w:rsidR="000A3D6C" w:rsidRDefault="000A3D6C" w:rsidP="00081FD5">
      <w:pPr>
        <w:pStyle w:val="NoSpacing"/>
        <w:jc w:val="center"/>
        <w:rPr>
          <w:color w:val="FF0000"/>
        </w:rPr>
      </w:pPr>
    </w:p>
    <w:p w:rsidR="000F4097" w:rsidRPr="00081FD5" w:rsidRDefault="00081FD5" w:rsidP="00081FD5">
      <w:pPr>
        <w:pStyle w:val="NoSpacing"/>
        <w:jc w:val="center"/>
        <w:rPr>
          <w:color w:val="FF0000"/>
        </w:rPr>
      </w:pPr>
      <w:r w:rsidRPr="00081FD5">
        <w:rPr>
          <w:color w:val="FF0000"/>
        </w:rPr>
        <w:t xml:space="preserve">*If you or somebody you know would be interested in becoming a Kingman County 4-H Shooting Sports instructor for any of the above disciplines please contact Kingman 4-H Shooting Sports Coordinator and County Agent </w:t>
      </w:r>
      <w:r w:rsidR="000A3D6C">
        <w:rPr>
          <w:color w:val="FF0000"/>
        </w:rPr>
        <w:t>Kallie Turner</w:t>
      </w:r>
      <w:r w:rsidRPr="00081FD5">
        <w:rPr>
          <w:color w:val="FF0000"/>
        </w:rPr>
        <w:t xml:space="preserve"> for information at (620) 532-5131 or email </w:t>
      </w:r>
      <w:r w:rsidR="000A3D6C">
        <w:rPr>
          <w:color w:val="FF0000"/>
        </w:rPr>
        <w:t>kalliet@ksu.edu</w:t>
      </w:r>
      <w:r w:rsidRPr="00081FD5">
        <w:rPr>
          <w:color w:val="FF0000"/>
        </w:rPr>
        <w:t>*</w:t>
      </w:r>
    </w:p>
    <w:sectPr w:rsidR="000F4097" w:rsidRPr="00081FD5" w:rsidSect="00AD0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40"/>
    <w:rsid w:val="00081FD5"/>
    <w:rsid w:val="000A3D6C"/>
    <w:rsid w:val="000F4097"/>
    <w:rsid w:val="0011603B"/>
    <w:rsid w:val="001F43D5"/>
    <w:rsid w:val="003C4793"/>
    <w:rsid w:val="00443A5D"/>
    <w:rsid w:val="00642BE4"/>
    <w:rsid w:val="00833540"/>
    <w:rsid w:val="00857FB7"/>
    <w:rsid w:val="009639FF"/>
    <w:rsid w:val="00A53901"/>
    <w:rsid w:val="00AD03A2"/>
    <w:rsid w:val="00D36684"/>
    <w:rsid w:val="00E9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0D4E"/>
  <w15:docId w15:val="{9F42268C-9B0A-4E97-B6A4-37E44799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40"/>
    <w:rPr>
      <w:rFonts w:ascii="Tahoma" w:hAnsi="Tahoma" w:cs="Tahoma"/>
      <w:sz w:val="16"/>
      <w:szCs w:val="16"/>
    </w:rPr>
  </w:style>
  <w:style w:type="paragraph" w:styleId="NoSpacing">
    <w:name w:val="No Spacing"/>
    <w:uiPriority w:val="1"/>
    <w:qFormat/>
    <w:rsid w:val="000F4097"/>
    <w:pPr>
      <w:spacing w:after="0" w:line="240" w:lineRule="auto"/>
    </w:pPr>
  </w:style>
  <w:style w:type="table" w:styleId="TableGrid">
    <w:name w:val="Table Grid"/>
    <w:basedOn w:val="TableNormal"/>
    <w:uiPriority w:val="59"/>
    <w:rsid w:val="00AD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Jerika Francis</cp:lastModifiedBy>
  <cp:revision>2</cp:revision>
  <cp:lastPrinted>2017-10-17T15:50:00Z</cp:lastPrinted>
  <dcterms:created xsi:type="dcterms:W3CDTF">2020-11-16T21:38:00Z</dcterms:created>
  <dcterms:modified xsi:type="dcterms:W3CDTF">2020-11-16T21:38:00Z</dcterms:modified>
</cp:coreProperties>
</file>